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0C64" w14:textId="46958BC5" w:rsidR="001B7594" w:rsidRDefault="00A56B78">
      <w:r>
        <w:tab/>
      </w:r>
      <w:r>
        <w:tab/>
      </w:r>
      <w:r>
        <w:tab/>
      </w:r>
      <w:r>
        <w:tab/>
      </w:r>
      <w:r>
        <w:tab/>
      </w:r>
      <w:r>
        <w:tab/>
      </w:r>
      <w:r>
        <w:tab/>
      </w:r>
      <w:r>
        <w:tab/>
      </w:r>
      <w:r>
        <w:tab/>
        <w:t>Name_____________________</w:t>
      </w:r>
    </w:p>
    <w:p w14:paraId="721FECCA" w14:textId="580E053E" w:rsidR="00A56B78" w:rsidRDefault="00A56B78">
      <w:r>
        <w:tab/>
      </w:r>
      <w:r>
        <w:tab/>
      </w:r>
      <w:r>
        <w:tab/>
      </w:r>
      <w:r>
        <w:tab/>
      </w:r>
      <w:r>
        <w:tab/>
      </w:r>
      <w:r>
        <w:tab/>
      </w:r>
      <w:r>
        <w:tab/>
      </w:r>
      <w:r>
        <w:tab/>
      </w:r>
      <w:r>
        <w:tab/>
        <w:t>Due Date__________________</w:t>
      </w:r>
    </w:p>
    <w:p w14:paraId="2CEC077F" w14:textId="2DF49638" w:rsidR="00A56B78" w:rsidRDefault="00A56B78">
      <w:r>
        <w:tab/>
      </w:r>
      <w:r>
        <w:tab/>
      </w:r>
      <w:r>
        <w:tab/>
      </w:r>
      <w:r>
        <w:tab/>
      </w:r>
      <w:r>
        <w:tab/>
      </w:r>
      <w:r>
        <w:tab/>
      </w:r>
      <w:r>
        <w:tab/>
      </w:r>
      <w:r>
        <w:tab/>
      </w:r>
      <w:r>
        <w:tab/>
        <w:t>Hour______________________</w:t>
      </w:r>
    </w:p>
    <w:p w14:paraId="1B33B25F" w14:textId="6FD1671D" w:rsidR="00A56B78" w:rsidRDefault="00A56B78" w:rsidP="00A56B78">
      <w:pPr>
        <w:jc w:val="center"/>
        <w:rPr>
          <w:sz w:val="48"/>
          <w:szCs w:val="48"/>
        </w:rPr>
      </w:pPr>
      <w:r>
        <w:rPr>
          <w:sz w:val="48"/>
          <w:szCs w:val="48"/>
        </w:rPr>
        <w:t>Unit 3 Review</w:t>
      </w:r>
    </w:p>
    <w:p w14:paraId="449D7FEA" w14:textId="2A78F2A7" w:rsidR="00A56B78" w:rsidRDefault="00A56B78" w:rsidP="00D96D3D">
      <w:pPr>
        <w:pStyle w:val="ListParagraph"/>
        <w:numPr>
          <w:ilvl w:val="0"/>
          <w:numId w:val="10"/>
        </w:numPr>
      </w:pPr>
      <w:r>
        <w:t>This graph represents the positions of two turtles in a race.</w:t>
      </w:r>
    </w:p>
    <w:p w14:paraId="69411CD5" w14:textId="55CF8E13" w:rsidR="00A56B78" w:rsidRDefault="00A56B78" w:rsidP="00A56B78">
      <w:pPr>
        <w:pStyle w:val="BodyText"/>
      </w:pPr>
      <w:r>
        <w:rPr>
          <w:noProof/>
        </w:rPr>
        <w:drawing>
          <wp:inline distT="0" distB="0" distL="0" distR="0" wp14:anchorId="71CC45C5" wp14:editId="2AF6C2EE">
            <wp:extent cx="3448050" cy="29653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207" cy="2998138"/>
                    </a:xfrm>
                    <a:prstGeom prst="rect">
                      <a:avLst/>
                    </a:prstGeom>
                    <a:noFill/>
                    <a:ln>
                      <a:noFill/>
                    </a:ln>
                  </pic:spPr>
                </pic:pic>
              </a:graphicData>
            </a:graphic>
          </wp:inline>
        </w:drawing>
      </w:r>
    </w:p>
    <w:p w14:paraId="01FBF5A5" w14:textId="76C4515E" w:rsidR="00A56B78" w:rsidRDefault="00A56B78" w:rsidP="00A56B78">
      <w:pPr>
        <w:pStyle w:val="ListParagraph"/>
        <w:numPr>
          <w:ilvl w:val="0"/>
          <w:numId w:val="2"/>
        </w:numPr>
        <w:spacing w:after="200" w:line="276" w:lineRule="auto"/>
      </w:pPr>
      <w:r>
        <w:t xml:space="preserve">On the same axes, draw a line for a third turtle that is going half as fast as the turtle described by line </w:t>
      </w:r>
      <m:oMath>
        <m:r>
          <w:rPr>
            <w:rFonts w:ascii="Cambria Math" w:hAnsi="Cambria Math"/>
          </w:rPr>
          <m:t>g</m:t>
        </m:r>
      </m:oMath>
      <w:r>
        <w:t>.</w:t>
      </w:r>
    </w:p>
    <w:p w14:paraId="3A0B5B63" w14:textId="33B3BC8D" w:rsidR="00A56B78" w:rsidRDefault="00A56B78" w:rsidP="00A56B78">
      <w:pPr>
        <w:pStyle w:val="ListParagraph"/>
        <w:numPr>
          <w:ilvl w:val="0"/>
          <w:numId w:val="2"/>
        </w:numPr>
        <w:spacing w:after="200" w:line="276" w:lineRule="auto"/>
      </w:pPr>
      <w:r>
        <w:t>Explain how your line shows that the turtle is going half as fast.</w:t>
      </w:r>
    </w:p>
    <w:p w14:paraId="115546C4" w14:textId="4E9D20EA" w:rsidR="00A56B78" w:rsidRDefault="00A56B78" w:rsidP="00A56B78">
      <w:pPr>
        <w:pStyle w:val="ListParagraph"/>
        <w:spacing w:after="200" w:line="276" w:lineRule="auto"/>
      </w:pPr>
    </w:p>
    <w:p w14:paraId="7D04884C" w14:textId="31EDBCE7" w:rsidR="00732CCD" w:rsidRDefault="00732CCD" w:rsidP="00A56B78">
      <w:pPr>
        <w:pStyle w:val="ListParagraph"/>
        <w:spacing w:after="200" w:line="276" w:lineRule="auto"/>
      </w:pPr>
    </w:p>
    <w:p w14:paraId="0874B5F9" w14:textId="0075D2F3" w:rsidR="00732CCD" w:rsidRDefault="00732CCD" w:rsidP="00A56B78">
      <w:pPr>
        <w:pStyle w:val="ListParagraph"/>
        <w:spacing w:after="200" w:line="276" w:lineRule="auto"/>
      </w:pPr>
    </w:p>
    <w:p w14:paraId="432A5E50" w14:textId="4B70F915" w:rsidR="00732CCD" w:rsidRDefault="00732CCD" w:rsidP="00A56B78">
      <w:pPr>
        <w:pStyle w:val="ListParagraph"/>
        <w:spacing w:after="200" w:line="276" w:lineRule="auto"/>
      </w:pPr>
    </w:p>
    <w:p w14:paraId="48106DA6" w14:textId="394B5D09" w:rsidR="00732CCD" w:rsidRDefault="00732CCD" w:rsidP="00A56B78">
      <w:pPr>
        <w:pStyle w:val="ListParagraph"/>
        <w:spacing w:after="200" w:line="276" w:lineRule="auto"/>
      </w:pPr>
    </w:p>
    <w:p w14:paraId="1B3CF30B" w14:textId="0C44BF7F" w:rsidR="00732CCD" w:rsidRDefault="00732CCD" w:rsidP="00A56B78">
      <w:pPr>
        <w:pStyle w:val="ListParagraph"/>
        <w:spacing w:after="200" w:line="276" w:lineRule="auto"/>
      </w:pPr>
    </w:p>
    <w:p w14:paraId="44731E17" w14:textId="0F561F9E" w:rsidR="00732CCD" w:rsidRDefault="00732CCD" w:rsidP="00A56B78">
      <w:pPr>
        <w:pStyle w:val="ListParagraph"/>
        <w:spacing w:after="200" w:line="276" w:lineRule="auto"/>
      </w:pPr>
    </w:p>
    <w:p w14:paraId="760799E8" w14:textId="1CA84B40" w:rsidR="00732CCD" w:rsidRDefault="00732CCD" w:rsidP="00A56B78">
      <w:pPr>
        <w:pStyle w:val="ListParagraph"/>
        <w:spacing w:after="200" w:line="276" w:lineRule="auto"/>
      </w:pPr>
    </w:p>
    <w:p w14:paraId="7F5B945D" w14:textId="7757A3E0" w:rsidR="00732CCD" w:rsidRDefault="00732CCD" w:rsidP="00A56B78">
      <w:pPr>
        <w:pStyle w:val="ListParagraph"/>
        <w:spacing w:after="200" w:line="276" w:lineRule="auto"/>
      </w:pPr>
    </w:p>
    <w:p w14:paraId="7836BE62" w14:textId="6732B919" w:rsidR="00732CCD" w:rsidRDefault="00732CCD" w:rsidP="00A56B78">
      <w:pPr>
        <w:pStyle w:val="ListParagraph"/>
        <w:spacing w:after="200" w:line="276" w:lineRule="auto"/>
      </w:pPr>
    </w:p>
    <w:p w14:paraId="1FF3EBE5" w14:textId="6BAD74AC" w:rsidR="00732CCD" w:rsidRDefault="00732CCD" w:rsidP="00A56B78">
      <w:pPr>
        <w:pStyle w:val="ListParagraph"/>
        <w:spacing w:after="200" w:line="276" w:lineRule="auto"/>
      </w:pPr>
    </w:p>
    <w:p w14:paraId="7861EB6F" w14:textId="5F91F264" w:rsidR="00732CCD" w:rsidRDefault="00732CCD" w:rsidP="00A56B78">
      <w:pPr>
        <w:pStyle w:val="ListParagraph"/>
        <w:spacing w:after="200" w:line="276" w:lineRule="auto"/>
      </w:pPr>
    </w:p>
    <w:p w14:paraId="7D0CC3E9" w14:textId="6DC4BCD3" w:rsidR="00732CCD" w:rsidRDefault="00732CCD" w:rsidP="00A56B78">
      <w:pPr>
        <w:pStyle w:val="ListParagraph"/>
        <w:spacing w:after="200" w:line="276" w:lineRule="auto"/>
      </w:pPr>
    </w:p>
    <w:p w14:paraId="2F8CDC2C" w14:textId="49E73EA7" w:rsidR="00732CCD" w:rsidRDefault="00732CCD" w:rsidP="00A56B78">
      <w:pPr>
        <w:pStyle w:val="ListParagraph"/>
        <w:spacing w:after="200" w:line="276" w:lineRule="auto"/>
      </w:pPr>
    </w:p>
    <w:p w14:paraId="475B6F20" w14:textId="19C2EC07" w:rsidR="00732CCD" w:rsidRDefault="00732CCD" w:rsidP="00A56B78">
      <w:pPr>
        <w:pStyle w:val="ListParagraph"/>
        <w:spacing w:after="200" w:line="276" w:lineRule="auto"/>
      </w:pPr>
    </w:p>
    <w:p w14:paraId="00428C8D" w14:textId="7BDB5DBA" w:rsidR="00A56B78" w:rsidRDefault="00A56B78" w:rsidP="00A56B78">
      <w:pPr>
        <w:spacing w:after="200" w:line="276" w:lineRule="auto"/>
      </w:pPr>
      <w:r>
        <w:t>2.</w:t>
      </w:r>
    </w:p>
    <w:p w14:paraId="29A79538" w14:textId="7A05BC4D" w:rsidR="00A56B78" w:rsidRDefault="003F6779" w:rsidP="00A56B78">
      <w:pPr>
        <w:spacing w:after="200" w:line="276" w:lineRule="auto"/>
      </w:pPr>
      <w:r>
        <w:rPr>
          <w:noProof/>
        </w:rPr>
        <w:drawing>
          <wp:inline distT="0" distB="0" distL="0" distR="0" wp14:anchorId="0F05D230" wp14:editId="5F772CFD">
            <wp:extent cx="4695825" cy="4275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1384" cy="4307677"/>
                    </a:xfrm>
                    <a:prstGeom prst="rect">
                      <a:avLst/>
                    </a:prstGeom>
                  </pic:spPr>
                </pic:pic>
              </a:graphicData>
            </a:graphic>
          </wp:inline>
        </w:drawing>
      </w:r>
    </w:p>
    <w:p w14:paraId="4915C05F" w14:textId="6281D3A7" w:rsidR="00732CCD" w:rsidRDefault="00732CCD" w:rsidP="00A56B78">
      <w:pPr>
        <w:spacing w:after="200" w:line="276" w:lineRule="auto"/>
      </w:pPr>
    </w:p>
    <w:p w14:paraId="29A19106" w14:textId="3645677A" w:rsidR="00732CCD" w:rsidRDefault="00732CCD" w:rsidP="00A56B78">
      <w:pPr>
        <w:spacing w:after="200" w:line="276" w:lineRule="auto"/>
      </w:pPr>
    </w:p>
    <w:p w14:paraId="1F9F7410" w14:textId="43343AE4" w:rsidR="00732CCD" w:rsidRDefault="00732CCD" w:rsidP="00A56B78">
      <w:pPr>
        <w:spacing w:after="200" w:line="276" w:lineRule="auto"/>
      </w:pPr>
    </w:p>
    <w:p w14:paraId="45C415B1" w14:textId="0E81117A" w:rsidR="00732CCD" w:rsidRDefault="00732CCD" w:rsidP="00A56B78">
      <w:pPr>
        <w:spacing w:after="200" w:line="276" w:lineRule="auto"/>
      </w:pPr>
    </w:p>
    <w:p w14:paraId="08883790" w14:textId="6CC8324D" w:rsidR="00732CCD" w:rsidRDefault="00732CCD" w:rsidP="00A56B78">
      <w:pPr>
        <w:spacing w:after="200" w:line="276" w:lineRule="auto"/>
      </w:pPr>
    </w:p>
    <w:p w14:paraId="573EAD81" w14:textId="1A931FAF" w:rsidR="00732CCD" w:rsidRDefault="00732CCD" w:rsidP="00A56B78">
      <w:pPr>
        <w:spacing w:after="200" w:line="276" w:lineRule="auto"/>
      </w:pPr>
    </w:p>
    <w:p w14:paraId="19332CAE" w14:textId="5B45DA36" w:rsidR="00732CCD" w:rsidRDefault="00732CCD" w:rsidP="00A56B78">
      <w:pPr>
        <w:spacing w:after="200" w:line="276" w:lineRule="auto"/>
      </w:pPr>
    </w:p>
    <w:p w14:paraId="21D14301" w14:textId="24AD8BA9" w:rsidR="00732CCD" w:rsidRDefault="00732CCD" w:rsidP="00A56B78">
      <w:pPr>
        <w:spacing w:after="200" w:line="276" w:lineRule="auto"/>
      </w:pPr>
    </w:p>
    <w:p w14:paraId="30D39A7A" w14:textId="77777777" w:rsidR="00D96D3D" w:rsidRDefault="00D96D3D" w:rsidP="00A56B78">
      <w:pPr>
        <w:spacing w:after="200" w:line="276" w:lineRule="auto"/>
      </w:pPr>
    </w:p>
    <w:p w14:paraId="614DE8B4" w14:textId="77777777" w:rsidR="00732CCD" w:rsidRDefault="00732CCD" w:rsidP="00A56B78">
      <w:pPr>
        <w:spacing w:after="200" w:line="276" w:lineRule="auto"/>
      </w:pPr>
    </w:p>
    <w:p w14:paraId="00AF1EAC" w14:textId="4564B997" w:rsidR="00BE7638" w:rsidRDefault="00BE7638" w:rsidP="00A56B78">
      <w:pPr>
        <w:spacing w:after="200" w:line="276" w:lineRule="auto"/>
      </w:pPr>
      <w:r>
        <w:lastRenderedPageBreak/>
        <w:t>3.</w:t>
      </w:r>
    </w:p>
    <w:p w14:paraId="4430A07C" w14:textId="12E49B4E" w:rsidR="00BE7638" w:rsidRDefault="00952079" w:rsidP="00A56B78">
      <w:pPr>
        <w:spacing w:after="200" w:line="276" w:lineRule="auto"/>
      </w:pPr>
      <w:r>
        <w:rPr>
          <w:noProof/>
        </w:rPr>
        <w:drawing>
          <wp:inline distT="0" distB="0" distL="0" distR="0" wp14:anchorId="09DEE09D" wp14:editId="4C3941B9">
            <wp:extent cx="4921527" cy="397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8116" cy="3977243"/>
                    </a:xfrm>
                    <a:prstGeom prst="rect">
                      <a:avLst/>
                    </a:prstGeom>
                  </pic:spPr>
                </pic:pic>
              </a:graphicData>
            </a:graphic>
          </wp:inline>
        </w:drawing>
      </w:r>
    </w:p>
    <w:p w14:paraId="18BA6CC6" w14:textId="49EA87BA" w:rsidR="00AA2655" w:rsidRDefault="00952079" w:rsidP="00D96D3D">
      <w:pPr>
        <w:spacing w:after="200" w:line="276" w:lineRule="auto"/>
      </w:pPr>
      <w:r>
        <w:t>4.</w:t>
      </w:r>
      <w:r w:rsidR="00D96D3D">
        <w:t xml:space="preserve">  </w:t>
      </w:r>
      <w:r w:rsidR="00AA2655">
        <w:t>Here are recipes for two mixtures of salt and water that taste different.</w:t>
      </w:r>
    </w:p>
    <w:p w14:paraId="42EBB4F5" w14:textId="77777777" w:rsidR="00AA2655" w:rsidRDefault="00AA2655" w:rsidP="00AA2655">
      <w:pPr>
        <w:pStyle w:val="BodyText"/>
      </w:pPr>
      <w:r>
        <w:t>Mixture A:</w:t>
      </w:r>
    </w:p>
    <w:tbl>
      <w:tblPr>
        <w:tblStyle w:val="Table"/>
        <w:tblW w:w="0" w:type="pct"/>
        <w:tblInd w:w="0" w:type="dxa"/>
        <w:tblLook w:val="07E0" w:firstRow="1" w:lastRow="1" w:firstColumn="1" w:lastColumn="1" w:noHBand="1" w:noVBand="1"/>
      </w:tblPr>
      <w:tblGrid>
        <w:gridCol w:w="1622"/>
        <w:gridCol w:w="1320"/>
      </w:tblGrid>
      <w:tr w:rsidR="00AA2655" w14:paraId="118F59C7" w14:textId="77777777" w:rsidTr="00AA26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C000" w:themeColor="accent4"/>
              <w:left w:val="single" w:sz="4" w:space="0" w:color="FFC000" w:themeColor="accent4"/>
              <w:bottom w:val="single" w:sz="2" w:space="0" w:color="FFC000" w:themeColor="accent4"/>
              <w:right w:val="single" w:sz="4" w:space="0" w:color="FFC000" w:themeColor="accent4"/>
            </w:tcBorders>
            <w:vAlign w:val="bottom"/>
            <w:hideMark/>
          </w:tcPr>
          <w:p w14:paraId="6789EA5A" w14:textId="77777777" w:rsidR="00AA2655" w:rsidRDefault="00AA2655">
            <w:pPr>
              <w:pStyle w:val="Compact"/>
              <w:spacing w:line="240" w:lineRule="auto"/>
            </w:pPr>
            <w:r>
              <w:t>salt (teaspoons)</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FFC000" w:themeColor="accent4"/>
              <w:left w:val="single" w:sz="4" w:space="0" w:color="FFC000" w:themeColor="accent4"/>
              <w:bottom w:val="single" w:sz="2" w:space="0" w:color="FFC000" w:themeColor="accent4"/>
              <w:right w:val="single" w:sz="4" w:space="0" w:color="FFC000" w:themeColor="accent4"/>
            </w:tcBorders>
            <w:vAlign w:val="bottom"/>
            <w:hideMark/>
          </w:tcPr>
          <w:p w14:paraId="30F0663F" w14:textId="77777777" w:rsidR="00AA2655" w:rsidRDefault="00AA2655">
            <w:pPr>
              <w:pStyle w:val="Compact"/>
              <w:spacing w:line="240" w:lineRule="auto"/>
            </w:pPr>
            <w:r>
              <w:t>water (cups)</w:t>
            </w:r>
          </w:p>
        </w:tc>
      </w:tr>
      <w:tr w:rsidR="00AA2655" w14:paraId="32C5AA13" w14:textId="77777777" w:rsidTr="00AA265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4373E76F" w14:textId="77777777" w:rsidR="00AA2655" w:rsidRDefault="00AA2655">
            <w:pPr>
              <w:pStyle w:val="Compact"/>
              <w:spacing w:line="240" w:lineRule="auto"/>
            </w:pPr>
            <w:r>
              <w:t>4</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50825362" w14:textId="77777777" w:rsidR="00AA2655" w:rsidRDefault="00AA2655">
            <w:pPr>
              <w:pStyle w:val="Compact"/>
              <w:spacing w:line="240" w:lineRule="auto"/>
            </w:pPr>
            <w:r>
              <w:t>5</w:t>
            </w:r>
          </w:p>
        </w:tc>
      </w:tr>
      <w:tr w:rsidR="00AA2655" w14:paraId="66AE5492" w14:textId="77777777" w:rsidTr="00AA265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641A5BB7" w14:textId="77777777" w:rsidR="00AA2655" w:rsidRDefault="00AA2655">
            <w:pPr>
              <w:pStyle w:val="Compact"/>
              <w:spacing w:line="240" w:lineRule="auto"/>
            </w:pPr>
            <w:r>
              <w:t>7</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623D59E3" w14:textId="77777777" w:rsidR="00AA2655" w:rsidRDefault="00AA2655">
            <w:pPr>
              <w:pStyle w:val="Compact"/>
              <w:spacing w:line="240" w:lineRule="auto"/>
            </w:pPr>
            <m:oMathPara>
              <m:oMath>
                <m:r>
                  <w:rPr>
                    <w:rFonts w:ascii="Cambria Math" w:hAnsi="Cambria Math"/>
                  </w:rPr>
                  <m:t>8</m:t>
                </m:r>
                <m:f>
                  <m:fPr>
                    <m:ctrlPr>
                      <w:rPr>
                        <w:rFonts w:ascii="Cambria Math" w:hAnsi="Cambria Math"/>
                      </w:rPr>
                    </m:ctrlPr>
                  </m:fPr>
                  <m:num>
                    <m:r>
                      <w:rPr>
                        <w:rFonts w:ascii="Cambria Math" w:hAnsi="Cambria Math"/>
                      </w:rPr>
                      <m:t>3</m:t>
                    </m:r>
                  </m:num>
                  <m:den>
                    <m:r>
                      <w:rPr>
                        <w:rFonts w:ascii="Cambria Math" w:hAnsi="Cambria Math"/>
                      </w:rPr>
                      <m:t>4</m:t>
                    </m:r>
                  </m:den>
                </m:f>
              </m:oMath>
            </m:oMathPara>
          </w:p>
        </w:tc>
      </w:tr>
      <w:tr w:rsidR="00AA2655" w14:paraId="194E4628" w14:textId="77777777" w:rsidTr="00AA265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FFC000" w:themeColor="accent4"/>
              <w:bottom w:val="single" w:sz="4" w:space="0" w:color="FFC000" w:themeColor="accent4"/>
              <w:right w:val="single" w:sz="4" w:space="0" w:color="FFC000" w:themeColor="accent4"/>
            </w:tcBorders>
            <w:hideMark/>
          </w:tcPr>
          <w:p w14:paraId="48EF4F96" w14:textId="77777777" w:rsidR="00AA2655" w:rsidRDefault="00AA2655">
            <w:pPr>
              <w:pStyle w:val="Compact"/>
              <w:spacing w:line="240" w:lineRule="auto"/>
            </w:pPr>
            <w:r>
              <w:t>9</w:t>
            </w:r>
          </w:p>
        </w:tc>
        <w:tc>
          <w:tcPr>
            <w:cnfStyle w:val="000100000000" w:firstRow="0" w:lastRow="0" w:firstColumn="0" w:lastColumn="1" w:oddVBand="0" w:evenVBand="0" w:oddHBand="0" w:evenHBand="0" w:firstRowFirstColumn="0" w:firstRowLastColumn="0" w:lastRowFirstColumn="0" w:lastRowLastColumn="0"/>
            <w:tcW w:w="0" w:type="auto"/>
            <w:tcBorders>
              <w:left w:val="single" w:sz="4" w:space="0" w:color="FFC000" w:themeColor="accent4"/>
              <w:bottom w:val="single" w:sz="4" w:space="0" w:color="FFC000" w:themeColor="accent4"/>
              <w:right w:val="single" w:sz="4" w:space="0" w:color="FFC000" w:themeColor="accent4"/>
            </w:tcBorders>
            <w:hideMark/>
          </w:tcPr>
          <w:p w14:paraId="1FCD1293" w14:textId="77777777" w:rsidR="00AA2655" w:rsidRDefault="00AA2655">
            <w:pPr>
              <w:pStyle w:val="Compact"/>
              <w:spacing w:line="240" w:lineRule="auto"/>
            </w:pPr>
            <m:oMathPara>
              <m:oMath>
                <m:r>
                  <w:rPr>
                    <w:rFonts w:ascii="Cambria Math" w:hAnsi="Cambria Math"/>
                  </w:rPr>
                  <m:t>11</m:t>
                </m:r>
                <m:f>
                  <m:fPr>
                    <m:ctrlPr>
                      <w:rPr>
                        <w:rFonts w:ascii="Cambria Math" w:hAnsi="Cambria Math"/>
                      </w:rPr>
                    </m:ctrlPr>
                  </m:fPr>
                  <m:num>
                    <m:r>
                      <w:rPr>
                        <w:rFonts w:ascii="Cambria Math" w:hAnsi="Cambria Math"/>
                      </w:rPr>
                      <m:t>1</m:t>
                    </m:r>
                  </m:num>
                  <m:den>
                    <m:r>
                      <w:rPr>
                        <w:rFonts w:ascii="Cambria Math" w:hAnsi="Cambria Math"/>
                      </w:rPr>
                      <m:t>4</m:t>
                    </m:r>
                  </m:den>
                </m:f>
              </m:oMath>
            </m:oMathPara>
          </w:p>
        </w:tc>
      </w:tr>
    </w:tbl>
    <w:p w14:paraId="6AE61B36" w14:textId="77777777" w:rsidR="00AA2655" w:rsidRDefault="00AA2655" w:rsidP="00AA2655">
      <w:pPr>
        <w:pStyle w:val="BodyText"/>
      </w:pPr>
      <w:r>
        <w:t xml:space="preserve">Mixture B is defined by the equation </w:t>
      </w:r>
      <m:oMath>
        <m:r>
          <w:rPr>
            <w:rFonts w:ascii="Cambria Math" w:hAnsi="Cambria Math"/>
          </w:rPr>
          <m:t>y=2.5x</m:t>
        </m:r>
      </m:oMath>
      <w:r>
        <w:t xml:space="preserve">, where </w:t>
      </w:r>
      <m:oMath>
        <m:r>
          <w:rPr>
            <w:rFonts w:ascii="Cambria Math" w:hAnsi="Cambria Math"/>
          </w:rPr>
          <m:t>x</m:t>
        </m:r>
      </m:oMath>
      <w:r>
        <w:t xml:space="preserve"> is the number of teaspoons of salt and </w:t>
      </w:r>
      <m:oMath>
        <m:r>
          <w:rPr>
            <w:rFonts w:ascii="Cambria Math" w:hAnsi="Cambria Math"/>
          </w:rPr>
          <m:t>y</m:t>
        </m:r>
      </m:oMath>
      <w:r>
        <w:t xml:space="preserve"> is the number of cups of water.</w:t>
      </w:r>
    </w:p>
    <w:p w14:paraId="18AEC6AE" w14:textId="3FF23D8A" w:rsidR="00AA2655" w:rsidRDefault="00AA2655" w:rsidP="00AA2655">
      <w:pPr>
        <w:pStyle w:val="ListParagraph"/>
        <w:numPr>
          <w:ilvl w:val="0"/>
          <w:numId w:val="1"/>
        </w:numPr>
        <w:spacing w:after="200" w:line="276" w:lineRule="auto"/>
      </w:pPr>
      <w:r>
        <w:t>If you used 10 cups of water, which mixture would use more salt? How much more? Explain or show your reasoning.</w:t>
      </w:r>
    </w:p>
    <w:p w14:paraId="5AFF175C" w14:textId="3CB11EDB" w:rsidR="00AA2655" w:rsidRDefault="00AA2655" w:rsidP="00AA2655">
      <w:pPr>
        <w:numPr>
          <w:ilvl w:val="0"/>
          <w:numId w:val="1"/>
        </w:numPr>
        <w:spacing w:after="200" w:line="276" w:lineRule="auto"/>
      </w:pPr>
      <w:r>
        <w:t>Which mixture tastes saltier? Explain how you know.</w:t>
      </w:r>
    </w:p>
    <w:p w14:paraId="1A640C3C" w14:textId="4565B580" w:rsidR="00AA2655" w:rsidRDefault="00AA2655" w:rsidP="00AA2655">
      <w:pPr>
        <w:spacing w:after="200" w:line="276" w:lineRule="auto"/>
      </w:pPr>
    </w:p>
    <w:p w14:paraId="69F0BB8D" w14:textId="77777777" w:rsidR="00D96D3D" w:rsidRDefault="00D96D3D" w:rsidP="00AA2655">
      <w:pPr>
        <w:spacing w:after="200" w:line="276" w:lineRule="auto"/>
      </w:pPr>
    </w:p>
    <w:p w14:paraId="42A419EA" w14:textId="2BC427C4" w:rsidR="00F34E63" w:rsidRDefault="00AA2655" w:rsidP="00D96D3D">
      <w:pPr>
        <w:spacing w:after="200" w:line="276" w:lineRule="auto"/>
      </w:pPr>
      <w:r>
        <w:lastRenderedPageBreak/>
        <w:t>5.</w:t>
      </w:r>
      <w:r w:rsidR="00D96D3D">
        <w:t xml:space="preserve">  </w:t>
      </w:r>
      <w:r w:rsidR="00F34E63">
        <w:t>A shorter style of cup is stacked tall. The graph displays the height of the stack in centimeters for different numbers of cups. How much does each cup after the first add to the height of the stack? Explain how you know.</w:t>
      </w:r>
    </w:p>
    <w:p w14:paraId="2C830385" w14:textId="2096FB51" w:rsidR="00F34E63" w:rsidRDefault="00F34E63" w:rsidP="00F34E63">
      <w:pPr>
        <w:pStyle w:val="BodyText"/>
      </w:pPr>
      <w:r>
        <w:rPr>
          <w:noProof/>
        </w:rPr>
        <w:drawing>
          <wp:inline distT="0" distB="0" distL="0" distR="0" wp14:anchorId="23A66CAE" wp14:editId="30A0B6F1">
            <wp:extent cx="2000250" cy="2943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2943225"/>
                    </a:xfrm>
                    <a:prstGeom prst="rect">
                      <a:avLst/>
                    </a:prstGeom>
                    <a:noFill/>
                    <a:ln>
                      <a:noFill/>
                    </a:ln>
                  </pic:spPr>
                </pic:pic>
              </a:graphicData>
            </a:graphic>
          </wp:inline>
        </w:drawing>
      </w:r>
    </w:p>
    <w:p w14:paraId="003D177A" w14:textId="6F438906" w:rsidR="00C21954" w:rsidRDefault="00F34E63" w:rsidP="00D96D3D">
      <w:pPr>
        <w:spacing w:after="200" w:line="276" w:lineRule="auto"/>
      </w:pPr>
      <w:r>
        <w:t>6.</w:t>
      </w:r>
      <w:r w:rsidR="00D96D3D">
        <w:t xml:space="preserve">  </w:t>
      </w:r>
      <w:r w:rsidR="00C21954">
        <w:t>The graph shows the savings in Andre’s bank account.</w:t>
      </w:r>
    </w:p>
    <w:p w14:paraId="42BA6183" w14:textId="1714D9A8" w:rsidR="00C21954" w:rsidRDefault="00C21954" w:rsidP="00C21954">
      <w:pPr>
        <w:pStyle w:val="ListParagraph"/>
        <w:numPr>
          <w:ilvl w:val="0"/>
          <w:numId w:val="3"/>
        </w:numPr>
        <w:spacing w:after="200" w:line="276" w:lineRule="auto"/>
      </w:pPr>
      <w:r>
        <w:t>What is the slope of the line?</w:t>
      </w:r>
    </w:p>
    <w:p w14:paraId="033BAF4B" w14:textId="77777777" w:rsidR="00C21954" w:rsidRDefault="00C21954" w:rsidP="00C21954">
      <w:pPr>
        <w:numPr>
          <w:ilvl w:val="0"/>
          <w:numId w:val="3"/>
        </w:numPr>
        <w:spacing w:after="200" w:line="276" w:lineRule="auto"/>
      </w:pPr>
      <w:r>
        <w:t>What is the meaning of the slope in this situation?</w:t>
      </w:r>
    </w:p>
    <w:p w14:paraId="23C083CC" w14:textId="0CECA804" w:rsidR="00C21954" w:rsidRDefault="00C21954" w:rsidP="00C21954">
      <w:pPr>
        <w:pStyle w:val="FirstParagraph"/>
      </w:pPr>
      <w:r>
        <w:rPr>
          <w:noProof/>
        </w:rPr>
        <w:drawing>
          <wp:inline distT="0" distB="0" distL="0" distR="0" wp14:anchorId="4B0B0148" wp14:editId="14FA346F">
            <wp:extent cx="3810000" cy="2657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0" cy="2657475"/>
                    </a:xfrm>
                    <a:prstGeom prst="rect">
                      <a:avLst/>
                    </a:prstGeom>
                    <a:noFill/>
                    <a:ln>
                      <a:noFill/>
                    </a:ln>
                  </pic:spPr>
                </pic:pic>
              </a:graphicData>
            </a:graphic>
          </wp:inline>
        </w:drawing>
      </w:r>
    </w:p>
    <w:p w14:paraId="6DF6463E" w14:textId="1BF1997C" w:rsidR="00D96D3D" w:rsidRDefault="00D96D3D" w:rsidP="00D96D3D">
      <w:pPr>
        <w:pStyle w:val="BodyText"/>
      </w:pPr>
    </w:p>
    <w:p w14:paraId="1E99DF53" w14:textId="77777777" w:rsidR="00D96D3D" w:rsidRPr="00D96D3D" w:rsidRDefault="00D96D3D" w:rsidP="00D96D3D">
      <w:pPr>
        <w:pStyle w:val="BodyText"/>
      </w:pPr>
    </w:p>
    <w:p w14:paraId="55773E24" w14:textId="1126B7D1" w:rsidR="00992378" w:rsidRDefault="00C21954" w:rsidP="00D96D3D">
      <w:r>
        <w:lastRenderedPageBreak/>
        <w:t>7.</w:t>
      </w:r>
      <w:r w:rsidR="00D96D3D">
        <w:t xml:space="preserve">  </w:t>
      </w:r>
      <w:r w:rsidR="00992378">
        <w:t>Make a sketch of a linear relationship with slope of 3 that is not a proportional relationship. Show how you know that the slope is 3. Write an equation for the line.</w:t>
      </w:r>
    </w:p>
    <w:p w14:paraId="0D0B0A4B" w14:textId="72FC06A2" w:rsidR="00992378" w:rsidRDefault="00285C04" w:rsidP="00C21954">
      <w:r>
        <w:rPr>
          <w:noProof/>
        </w:rPr>
        <w:drawing>
          <wp:inline distT="0" distB="0" distL="0" distR="0" wp14:anchorId="49976D1C" wp14:editId="5141B98A">
            <wp:extent cx="2867025" cy="2695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67025" cy="2695575"/>
                    </a:xfrm>
                    <a:prstGeom prst="rect">
                      <a:avLst/>
                    </a:prstGeom>
                  </pic:spPr>
                </pic:pic>
              </a:graphicData>
            </a:graphic>
          </wp:inline>
        </w:drawing>
      </w:r>
    </w:p>
    <w:p w14:paraId="4621A267" w14:textId="7565B0F1" w:rsidR="001E0FF8" w:rsidRDefault="00992378" w:rsidP="00D96D3D">
      <w:r>
        <w:t>8.</w:t>
      </w:r>
      <w:r w:rsidR="00D96D3D">
        <w:t xml:space="preserve">  </w:t>
      </w:r>
      <w:r w:rsidR="001E0FF8">
        <w:t xml:space="preserve">Describe how the graph of </w:t>
      </w:r>
      <m:oMath>
        <m:r>
          <w:rPr>
            <w:rFonts w:ascii="Cambria Math" w:hAnsi="Cambria Math"/>
          </w:rPr>
          <m:t>y=2x</m:t>
        </m:r>
      </m:oMath>
      <w:r w:rsidR="001E0FF8">
        <w:t xml:space="preserve"> is the same and different from the graph of </w:t>
      </w:r>
      <m:oMath>
        <m:r>
          <w:rPr>
            <w:rFonts w:ascii="Cambria Math" w:hAnsi="Cambria Math"/>
          </w:rPr>
          <m:t>y=2x-7</m:t>
        </m:r>
      </m:oMath>
      <w:r w:rsidR="001E0FF8">
        <w:t>. Explain or show your reasoning.</w:t>
      </w:r>
    </w:p>
    <w:p w14:paraId="69DC50A8" w14:textId="77777777" w:rsidR="001E0FF8" w:rsidRDefault="001E0FF8" w:rsidP="00C21954"/>
    <w:p w14:paraId="13C1C59B" w14:textId="77777777" w:rsidR="001E0FF8" w:rsidRDefault="001E0FF8" w:rsidP="00C21954"/>
    <w:p w14:paraId="5BBAF701" w14:textId="77777777" w:rsidR="001E0FF8" w:rsidRDefault="001E0FF8" w:rsidP="00C21954"/>
    <w:p w14:paraId="37CE7F34" w14:textId="77777777" w:rsidR="001E0FF8" w:rsidRDefault="001E0FF8" w:rsidP="00C21954"/>
    <w:p w14:paraId="08B6F92B" w14:textId="042B8E8C" w:rsidR="001E0FF8" w:rsidRDefault="001E0FF8" w:rsidP="00C21954"/>
    <w:p w14:paraId="0FB023A0" w14:textId="55E04CBB" w:rsidR="00C87EB4" w:rsidRDefault="001E0FF8" w:rsidP="009C4EB2">
      <w:r>
        <w:t>9.</w:t>
      </w:r>
      <w:r w:rsidR="009C4EB2">
        <w:t xml:space="preserve">  </w:t>
      </w:r>
      <w:r w:rsidR="00C87EB4">
        <w:t>Each square on a grid represents 1 unit on each side.</w:t>
      </w:r>
    </w:p>
    <w:p w14:paraId="1AA16E45" w14:textId="74DEC732" w:rsidR="00C87EB4" w:rsidRDefault="00C87EB4" w:rsidP="00C87EB4">
      <w:pPr>
        <w:pStyle w:val="FirstParagraph"/>
      </w:pPr>
      <w:r>
        <w:t xml:space="preserve">a.     </w:t>
      </w:r>
      <w:r>
        <w:t>Calculate the slope of graph D. Explain or show your reasoning.</w:t>
      </w:r>
    </w:p>
    <w:p w14:paraId="3E0FFA79" w14:textId="0F48EE52" w:rsidR="00C87EB4" w:rsidRDefault="00C87EB4" w:rsidP="00C87EB4">
      <w:pPr>
        <w:spacing w:after="200" w:line="276" w:lineRule="auto"/>
      </w:pPr>
      <w:r>
        <w:t xml:space="preserve">b.     </w:t>
      </w:r>
      <w:r>
        <w:t>Calculate the slope of graph E. What situation could the graph represent?</w:t>
      </w:r>
    </w:p>
    <w:p w14:paraId="0608DC26" w14:textId="77777777" w:rsidR="00C87EB4" w:rsidRDefault="00C87EB4" w:rsidP="00C87EB4">
      <w:pPr>
        <w:numPr>
          <w:ilvl w:val="0"/>
          <w:numId w:val="1"/>
        </w:numPr>
        <w:spacing w:after="200" w:line="276" w:lineRule="auto"/>
      </w:pPr>
      <w:r>
        <w:t>On the blank grid, draw a line that passes through the indicated point and has slope -2.</w:t>
      </w:r>
    </w:p>
    <w:p w14:paraId="1CF2540E" w14:textId="4DF96083" w:rsidR="00C87EB4" w:rsidRDefault="00C87EB4" w:rsidP="00C87EB4">
      <w:pPr>
        <w:pStyle w:val="FirstParagraph"/>
      </w:pPr>
      <w:r>
        <w:rPr>
          <w:noProof/>
        </w:rPr>
        <w:drawing>
          <wp:inline distT="0" distB="0" distL="0" distR="0" wp14:anchorId="6E63AB82" wp14:editId="1B1CA013">
            <wp:extent cx="5238750" cy="1495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0" cy="1495425"/>
                    </a:xfrm>
                    <a:prstGeom prst="rect">
                      <a:avLst/>
                    </a:prstGeom>
                    <a:noFill/>
                    <a:ln>
                      <a:noFill/>
                    </a:ln>
                  </pic:spPr>
                </pic:pic>
              </a:graphicData>
            </a:graphic>
          </wp:inline>
        </w:drawing>
      </w:r>
    </w:p>
    <w:p w14:paraId="2122BEB6" w14:textId="6C3A9E1C" w:rsidR="008B18FB" w:rsidRDefault="00C87EB4" w:rsidP="009C4EB2">
      <w:pPr>
        <w:pStyle w:val="BodyText"/>
      </w:pPr>
      <w:r>
        <w:lastRenderedPageBreak/>
        <w:t>10.</w:t>
      </w:r>
      <w:r w:rsidR="009C4EB2">
        <w:t xml:space="preserve">  </w:t>
      </w:r>
      <w:r w:rsidR="008B18FB">
        <w:t>Without graphing, find the slope of the line that goes through</w:t>
      </w:r>
    </w:p>
    <w:p w14:paraId="4CFB1D30" w14:textId="77777777" w:rsidR="008B18FB" w:rsidRDefault="008B18FB" w:rsidP="008B18FB">
      <w:pPr>
        <w:numPr>
          <w:ilvl w:val="0"/>
          <w:numId w:val="6"/>
        </w:numPr>
        <w:spacing w:after="200" w:line="276" w:lineRule="auto"/>
      </w:pPr>
      <m:oMath>
        <m:r>
          <w:rPr>
            <w:rFonts w:ascii="Cambria Math" w:hAnsi="Cambria Math"/>
          </w:rPr>
          <m:t>(0,5)</m:t>
        </m:r>
      </m:oMath>
      <w:r>
        <w:t xml:space="preserve"> and </w:t>
      </w:r>
      <m:oMath>
        <m:r>
          <w:rPr>
            <w:rFonts w:ascii="Cambria Math" w:hAnsi="Cambria Math"/>
          </w:rPr>
          <m:t>(8,2)</m:t>
        </m:r>
      </m:oMath>
      <w:r>
        <w:t>.</w:t>
      </w:r>
    </w:p>
    <w:p w14:paraId="589BA8CE" w14:textId="77777777" w:rsidR="008B18FB" w:rsidRDefault="008B18FB" w:rsidP="008B18FB">
      <w:pPr>
        <w:numPr>
          <w:ilvl w:val="0"/>
          <w:numId w:val="6"/>
        </w:numPr>
        <w:spacing w:after="200" w:line="276" w:lineRule="auto"/>
      </w:pPr>
      <m:oMath>
        <m:r>
          <w:rPr>
            <w:rFonts w:ascii="Cambria Math" w:hAnsi="Cambria Math"/>
          </w:rPr>
          <m:t>(2,</m:t>
        </m:r>
        <m:r>
          <m:rPr>
            <m:sty m:val="p"/>
          </m:rPr>
          <w:rPr>
            <w:rFonts w:ascii="Cambria Math" w:hAnsi="Cambria Math"/>
          </w:rPr>
          <m:t>-</m:t>
        </m:r>
        <m:r>
          <w:rPr>
            <w:rFonts w:ascii="Cambria Math" w:hAnsi="Cambria Math"/>
          </w:rPr>
          <m:t>1)</m:t>
        </m:r>
      </m:oMath>
      <w:r>
        <w:t xml:space="preserve"> and </w:t>
      </w:r>
      <m:oMath>
        <m:r>
          <w:rPr>
            <w:rFonts w:ascii="Cambria Math" w:hAnsi="Cambria Math"/>
          </w:rPr>
          <m:t>(6,1)</m:t>
        </m:r>
      </m:oMath>
      <w:r>
        <w:t>.</w:t>
      </w:r>
    </w:p>
    <w:p w14:paraId="66A7D607" w14:textId="18E8FC4F" w:rsidR="008B18FB" w:rsidRDefault="008B18FB" w:rsidP="008B18FB">
      <w:pPr>
        <w:numPr>
          <w:ilvl w:val="0"/>
          <w:numId w:val="6"/>
        </w:numPr>
        <w:spacing w:after="200" w:line="276" w:lineRule="auto"/>
      </w:pPr>
      <m:oMath>
        <m:r>
          <w:rPr>
            <w:rFonts w:ascii="Cambria Math" w:hAnsi="Cambria Math"/>
          </w:rPr>
          <m:t>(</m:t>
        </m:r>
        <m:r>
          <m:rPr>
            <m:sty m:val="p"/>
          </m:rPr>
          <w:rPr>
            <w:rFonts w:ascii="Cambria Math" w:hAnsi="Cambria Math"/>
          </w:rPr>
          <m:t>-</m:t>
        </m:r>
        <m:r>
          <w:rPr>
            <w:rFonts w:ascii="Cambria Math" w:hAnsi="Cambria Math"/>
          </w:rPr>
          <m:t>3,</m:t>
        </m:r>
        <m:r>
          <m:rPr>
            <m:sty m:val="p"/>
          </m:rPr>
          <w:rPr>
            <w:rFonts w:ascii="Cambria Math" w:hAnsi="Cambria Math"/>
          </w:rPr>
          <m:t>-</m:t>
        </m:r>
        <m:r>
          <w:rPr>
            <w:rFonts w:ascii="Cambria Math" w:hAnsi="Cambria Math"/>
          </w:rPr>
          <m:t>2)</m:t>
        </m:r>
      </m:oMath>
      <w:r>
        <w:t xml:space="preserve"> and </w:t>
      </w:r>
      <m:oMath>
        <m:r>
          <w:rPr>
            <w:rFonts w:ascii="Cambria Math" w:hAnsi="Cambria Math"/>
          </w:rPr>
          <m:t>(</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5)</m:t>
        </m:r>
      </m:oMath>
      <w:r>
        <w:t>.</w:t>
      </w:r>
    </w:p>
    <w:p w14:paraId="3D242144" w14:textId="2E1CFAE1" w:rsidR="008B18FB" w:rsidRPr="008B18FB" w:rsidRDefault="008B18FB" w:rsidP="008B18FB">
      <w:pPr>
        <w:spacing w:after="200" w:line="276" w:lineRule="auto"/>
        <w:ind w:left="480"/>
        <w:rPr>
          <w:rFonts w:eastAsiaTheme="minorEastAsia"/>
        </w:rPr>
      </w:pPr>
    </w:p>
    <w:p w14:paraId="28D16707" w14:textId="046A307E" w:rsidR="008B18FB" w:rsidRDefault="008B18FB" w:rsidP="008B18FB">
      <w:pPr>
        <w:spacing w:after="200" w:line="276" w:lineRule="auto"/>
        <w:ind w:left="480"/>
        <w:rPr>
          <w:rFonts w:eastAsiaTheme="minorEastAsia"/>
        </w:rPr>
      </w:pPr>
    </w:p>
    <w:p w14:paraId="700868EF" w14:textId="3E48C523" w:rsidR="00CB452A" w:rsidRDefault="008B18FB" w:rsidP="00474248">
      <w:pPr>
        <w:spacing w:after="200" w:line="276" w:lineRule="auto"/>
      </w:pPr>
      <w:r>
        <w:rPr>
          <w:rFonts w:eastAsiaTheme="minorEastAsia"/>
        </w:rPr>
        <w:t>11.</w:t>
      </w:r>
      <w:r w:rsidR="00474248">
        <w:rPr>
          <w:rFonts w:eastAsiaTheme="minorEastAsia"/>
        </w:rPr>
        <w:t xml:space="preserve">  </w:t>
      </w:r>
      <w:r w:rsidR="00CB452A">
        <w:t>Here are 5 lines on a coordinate grid:</w:t>
      </w:r>
    </w:p>
    <w:p w14:paraId="0DAE81CD" w14:textId="301E3CF5" w:rsidR="00CB452A" w:rsidRDefault="00CB452A" w:rsidP="00CB452A">
      <w:pPr>
        <w:pStyle w:val="BodyText"/>
      </w:pPr>
      <w:r>
        <w:rPr>
          <w:noProof/>
        </w:rPr>
        <w:drawing>
          <wp:inline distT="0" distB="0" distL="0" distR="0" wp14:anchorId="43535C4A" wp14:editId="64EE96DB">
            <wp:extent cx="4762500" cy="476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7AB65B61" w14:textId="77777777" w:rsidR="00CB452A" w:rsidRDefault="00CB452A" w:rsidP="00CB452A">
      <w:pPr>
        <w:pStyle w:val="BodyText"/>
      </w:pPr>
      <w:r>
        <w:t xml:space="preserve">Write equations for lines </w:t>
      </w:r>
      <m:oMath>
        <m:r>
          <w:rPr>
            <w:rFonts w:ascii="Cambria Math" w:hAnsi="Cambria Math"/>
          </w:rPr>
          <m:t>a</m:t>
        </m:r>
      </m:oMath>
      <w:r>
        <w:t xml:space="preserve">, </w:t>
      </w:r>
      <m:oMath>
        <m:r>
          <w:rPr>
            <w:rFonts w:ascii="Cambria Math" w:hAnsi="Cambria Math"/>
          </w:rPr>
          <m:t>b</m:t>
        </m:r>
      </m:oMath>
      <w:r>
        <w:t xml:space="preserve">, </w:t>
      </w:r>
      <m:oMath>
        <m:r>
          <w:rPr>
            <w:rFonts w:ascii="Cambria Math" w:hAnsi="Cambria Math"/>
          </w:rPr>
          <m:t>c</m:t>
        </m:r>
      </m:oMath>
      <w:r>
        <w:t xml:space="preserve">, </w:t>
      </w:r>
      <m:oMath>
        <m:r>
          <w:rPr>
            <w:rFonts w:ascii="Cambria Math" w:hAnsi="Cambria Math"/>
          </w:rPr>
          <m:t>d</m:t>
        </m:r>
      </m:oMath>
      <w:r>
        <w:t xml:space="preserve">, and </w:t>
      </w:r>
      <m:oMath>
        <m:r>
          <w:rPr>
            <w:rFonts w:ascii="Cambria Math" w:hAnsi="Cambria Math"/>
          </w:rPr>
          <m:t>e</m:t>
        </m:r>
      </m:oMath>
      <w:r>
        <w:t>.</w:t>
      </w:r>
    </w:p>
    <w:p w14:paraId="6C259066" w14:textId="08BFB1A6" w:rsidR="008B18FB" w:rsidRDefault="008B18FB" w:rsidP="008B18FB">
      <w:pPr>
        <w:spacing w:after="200" w:line="276" w:lineRule="auto"/>
        <w:rPr>
          <w:rFonts w:eastAsiaTheme="minorEastAsia"/>
        </w:rPr>
      </w:pPr>
    </w:p>
    <w:p w14:paraId="3D0EF04B" w14:textId="01252F90" w:rsidR="00474248" w:rsidRDefault="00474248" w:rsidP="008B18FB">
      <w:pPr>
        <w:spacing w:after="200" w:line="276" w:lineRule="auto"/>
        <w:rPr>
          <w:rFonts w:eastAsiaTheme="minorEastAsia"/>
        </w:rPr>
      </w:pPr>
    </w:p>
    <w:p w14:paraId="4E3CFBDA" w14:textId="05CCB692" w:rsidR="00780714" w:rsidRDefault="00FB3D57" w:rsidP="00474248">
      <w:pPr>
        <w:spacing w:after="200" w:line="276" w:lineRule="auto"/>
      </w:pPr>
      <w:r>
        <w:rPr>
          <w:rFonts w:eastAsiaTheme="minorEastAsia"/>
        </w:rPr>
        <w:lastRenderedPageBreak/>
        <w:t>12.</w:t>
      </w:r>
      <w:r w:rsidR="00474248">
        <w:rPr>
          <w:rFonts w:eastAsiaTheme="minorEastAsia"/>
        </w:rPr>
        <w:t xml:space="preserve">  </w:t>
      </w:r>
      <w:r w:rsidR="00780714">
        <w:t xml:space="preserve">Which of the following coordinate pairs make the equation </w:t>
      </w:r>
      <m:oMath>
        <m:r>
          <w:rPr>
            <w:rFonts w:ascii="Cambria Math" w:hAnsi="Cambria Math"/>
          </w:rPr>
          <m:t>x-9y=12</m:t>
        </m:r>
      </m:oMath>
      <w:r w:rsidR="00780714">
        <w:t xml:space="preserve"> true?</w:t>
      </w:r>
    </w:p>
    <w:p w14:paraId="1496C306" w14:textId="77777777" w:rsidR="00780714" w:rsidRDefault="00780714" w:rsidP="00780714">
      <w:pPr>
        <w:pStyle w:val="Compact"/>
        <w:numPr>
          <w:ilvl w:val="0"/>
          <w:numId w:val="7"/>
        </w:numPr>
      </w:pPr>
      <m:oMath>
        <m:r>
          <w:rPr>
            <w:rFonts w:ascii="Cambria Math" w:hAnsi="Cambria Math"/>
          </w:rPr>
          <m:t>(12,0)</m:t>
        </m:r>
      </m:oMath>
    </w:p>
    <w:p w14:paraId="76C47513" w14:textId="77777777" w:rsidR="00780714" w:rsidRDefault="00780714" w:rsidP="00780714">
      <w:pPr>
        <w:pStyle w:val="Compact"/>
        <w:numPr>
          <w:ilvl w:val="0"/>
          <w:numId w:val="7"/>
        </w:numPr>
      </w:pPr>
      <m:oMath>
        <m:r>
          <w:rPr>
            <w:rFonts w:ascii="Cambria Math" w:hAnsi="Cambria Math"/>
          </w:rPr>
          <m:t>(0,12)</m:t>
        </m:r>
      </m:oMath>
    </w:p>
    <w:p w14:paraId="69CC4712" w14:textId="77777777" w:rsidR="00780714" w:rsidRDefault="00780714" w:rsidP="00780714">
      <w:pPr>
        <w:pStyle w:val="Compact"/>
        <w:numPr>
          <w:ilvl w:val="0"/>
          <w:numId w:val="7"/>
        </w:numPr>
      </w:pPr>
      <m:oMath>
        <m:r>
          <w:rPr>
            <w:rFonts w:ascii="Cambria Math" w:hAnsi="Cambria Math"/>
          </w:rPr>
          <m:t>(3,</m:t>
        </m:r>
        <m:r>
          <m:rPr>
            <m:sty m:val="p"/>
          </m:rPr>
          <w:rPr>
            <w:rFonts w:ascii="Cambria Math" w:hAnsi="Cambria Math"/>
          </w:rPr>
          <m:t>-</m:t>
        </m:r>
        <m:r>
          <w:rPr>
            <w:rFonts w:ascii="Cambria Math" w:hAnsi="Cambria Math"/>
          </w:rPr>
          <m:t>1)</m:t>
        </m:r>
      </m:oMath>
    </w:p>
    <w:p w14:paraId="5CCF7067" w14:textId="12F57595" w:rsidR="00780714" w:rsidRDefault="00780714" w:rsidP="00780714">
      <w:pPr>
        <w:pStyle w:val="Compact"/>
        <w:numPr>
          <w:ilvl w:val="0"/>
          <w:numId w:val="7"/>
        </w:numPr>
      </w:pPr>
      <m:oMath>
        <m:d>
          <m:dPr>
            <m:ctrlPr>
              <w:rPr>
                <w:rFonts w:ascii="Cambria Math" w:hAnsi="Cambria Math"/>
              </w:rPr>
            </m:ctrlPr>
          </m:dPr>
          <m:e>
            <m:r>
              <w:rPr>
                <w:rFonts w:ascii="Cambria Math" w:hAnsi="Cambria Math"/>
              </w:rPr>
              <m:t>0,</m:t>
            </m:r>
            <m:r>
              <m:rPr>
                <m:sty m:val="p"/>
              </m:rP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3</m:t>
                </m:r>
              </m:den>
            </m:f>
          </m:e>
        </m:d>
      </m:oMath>
    </w:p>
    <w:p w14:paraId="6DAC91AB" w14:textId="00B5C6F7" w:rsidR="00780714" w:rsidRDefault="00780714" w:rsidP="00780714">
      <w:pPr>
        <w:pStyle w:val="Compact"/>
      </w:pPr>
    </w:p>
    <w:p w14:paraId="589EA607" w14:textId="59545281" w:rsidR="00474248" w:rsidRDefault="00474248" w:rsidP="00780714">
      <w:pPr>
        <w:pStyle w:val="Compact"/>
      </w:pPr>
    </w:p>
    <w:p w14:paraId="12EDFCC0" w14:textId="4F061C14" w:rsidR="00474248" w:rsidRDefault="00474248" w:rsidP="00780714">
      <w:pPr>
        <w:pStyle w:val="Compact"/>
      </w:pPr>
    </w:p>
    <w:p w14:paraId="38700C4C" w14:textId="3D94A211" w:rsidR="00474248" w:rsidRDefault="00474248" w:rsidP="00780714">
      <w:pPr>
        <w:pStyle w:val="Compact"/>
      </w:pPr>
    </w:p>
    <w:p w14:paraId="0A1A3395" w14:textId="2A398098" w:rsidR="00474248" w:rsidRDefault="00474248" w:rsidP="00780714">
      <w:pPr>
        <w:pStyle w:val="Compact"/>
      </w:pPr>
    </w:p>
    <w:p w14:paraId="7B071A29" w14:textId="5A839A05" w:rsidR="00474248" w:rsidRDefault="00474248" w:rsidP="00780714">
      <w:pPr>
        <w:pStyle w:val="Compact"/>
      </w:pPr>
    </w:p>
    <w:p w14:paraId="05B886DD" w14:textId="77777777" w:rsidR="00474248" w:rsidRDefault="00474248" w:rsidP="00780714">
      <w:pPr>
        <w:pStyle w:val="Compact"/>
      </w:pPr>
    </w:p>
    <w:p w14:paraId="2B803DF8" w14:textId="70769532" w:rsidR="00BE13A6" w:rsidRDefault="00780714" w:rsidP="00474248">
      <w:pPr>
        <w:pStyle w:val="Compact"/>
      </w:pPr>
      <w:r>
        <w:t>13.</w:t>
      </w:r>
      <w:r w:rsidR="00474248">
        <w:t xml:space="preserve">  A</w:t>
      </w:r>
      <w:r w:rsidR="00BE13A6">
        <w:t xml:space="preserve"> graph of a linear equation passes through </w:t>
      </w:r>
      <m:oMath>
        <m:r>
          <w:rPr>
            <w:rFonts w:ascii="Cambria Math" w:hAnsi="Cambria Math"/>
          </w:rPr>
          <m:t>(</m:t>
        </m:r>
        <m:r>
          <m:rPr>
            <m:sty m:val="p"/>
          </m:rPr>
          <w:rPr>
            <w:rFonts w:ascii="Cambria Math" w:hAnsi="Cambria Math"/>
          </w:rPr>
          <m:t>-</m:t>
        </m:r>
        <m:r>
          <w:rPr>
            <w:rFonts w:ascii="Cambria Math" w:hAnsi="Cambria Math"/>
          </w:rPr>
          <m:t>2,0)</m:t>
        </m:r>
      </m:oMath>
      <w:r w:rsidR="00BE13A6">
        <w:t xml:space="preserve"> and </w:t>
      </w:r>
      <m:oMath>
        <m:r>
          <w:rPr>
            <w:rFonts w:ascii="Cambria Math" w:hAnsi="Cambria Math"/>
          </w:rPr>
          <m:t>(0,</m:t>
        </m:r>
        <m:r>
          <m:rPr>
            <m:sty m:val="p"/>
          </m:rPr>
          <w:rPr>
            <w:rFonts w:ascii="Cambria Math" w:hAnsi="Cambria Math"/>
          </w:rPr>
          <m:t>-</m:t>
        </m:r>
        <m:r>
          <w:rPr>
            <w:rFonts w:ascii="Cambria Math" w:hAnsi="Cambria Math"/>
          </w:rPr>
          <m:t>6)</m:t>
        </m:r>
      </m:oMath>
      <w:r w:rsidR="00BE13A6">
        <w:t>.</w:t>
      </w:r>
    </w:p>
    <w:p w14:paraId="1046A1B1" w14:textId="77777777" w:rsidR="00474248" w:rsidRDefault="00474248" w:rsidP="00474248">
      <w:pPr>
        <w:pStyle w:val="Compact"/>
      </w:pPr>
    </w:p>
    <w:p w14:paraId="71D60B36" w14:textId="77777777" w:rsidR="00BE13A6" w:rsidRDefault="00BE13A6" w:rsidP="00BE13A6">
      <w:pPr>
        <w:numPr>
          <w:ilvl w:val="0"/>
          <w:numId w:val="8"/>
        </w:numPr>
        <w:spacing w:after="200" w:line="276" w:lineRule="auto"/>
      </w:pPr>
      <w:r>
        <w:t>Use the two points to sketch the graph of the equation.</w:t>
      </w:r>
    </w:p>
    <w:p w14:paraId="3B7918B1" w14:textId="77777777" w:rsidR="00BE13A6" w:rsidRDefault="00BE13A6" w:rsidP="00BE13A6">
      <w:pPr>
        <w:numPr>
          <w:ilvl w:val="0"/>
          <w:numId w:val="8"/>
        </w:numPr>
        <w:spacing w:after="200" w:line="276" w:lineRule="auto"/>
      </w:pPr>
      <w:r>
        <w:t xml:space="preserve">Is </w:t>
      </w:r>
      <m:oMath>
        <m:r>
          <w:rPr>
            <w:rFonts w:ascii="Cambria Math" w:hAnsi="Cambria Math"/>
          </w:rPr>
          <m:t>3x-y=</m:t>
        </m:r>
        <m:r>
          <m:rPr>
            <m:sty m:val="p"/>
          </m:rPr>
          <w:rPr>
            <w:rFonts w:ascii="Cambria Math" w:hAnsi="Cambria Math"/>
          </w:rPr>
          <m:t>-</m:t>
        </m:r>
        <m:r>
          <w:rPr>
            <w:rFonts w:ascii="Cambria Math" w:hAnsi="Cambria Math"/>
          </w:rPr>
          <m:t>6</m:t>
        </m:r>
      </m:oMath>
      <w:r>
        <w:t xml:space="preserve"> an equation for this graph? Explain how you know.</w:t>
      </w:r>
    </w:p>
    <w:p w14:paraId="7A8E35B8" w14:textId="77777777" w:rsidR="00780714" w:rsidRDefault="00780714" w:rsidP="00780714">
      <w:pPr>
        <w:pStyle w:val="Compact"/>
      </w:pPr>
    </w:p>
    <w:p w14:paraId="692428E6" w14:textId="67ABB9CC" w:rsidR="00FB3D57" w:rsidRPr="008B18FB" w:rsidRDefault="00474248" w:rsidP="008B18FB">
      <w:pPr>
        <w:spacing w:after="200" w:line="276" w:lineRule="auto"/>
        <w:rPr>
          <w:rFonts w:eastAsiaTheme="minorEastAsia"/>
        </w:rPr>
      </w:pPr>
      <w:r>
        <w:rPr>
          <w:noProof/>
        </w:rPr>
        <w:drawing>
          <wp:inline distT="0" distB="0" distL="0" distR="0" wp14:anchorId="4203C7B0" wp14:editId="26107917">
            <wp:extent cx="2867025" cy="2695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67025" cy="2695575"/>
                    </a:xfrm>
                    <a:prstGeom prst="rect">
                      <a:avLst/>
                    </a:prstGeom>
                  </pic:spPr>
                </pic:pic>
              </a:graphicData>
            </a:graphic>
          </wp:inline>
        </w:drawing>
      </w:r>
      <w:bookmarkStart w:id="0" w:name="_GoBack"/>
      <w:bookmarkEnd w:id="0"/>
    </w:p>
    <w:p w14:paraId="6EB2DA7F" w14:textId="77777777" w:rsidR="00C87EB4" w:rsidRPr="00C87EB4" w:rsidRDefault="00C87EB4" w:rsidP="00C87EB4">
      <w:pPr>
        <w:pStyle w:val="BodyText"/>
      </w:pPr>
    </w:p>
    <w:p w14:paraId="178F640C" w14:textId="77777777" w:rsidR="00C87EB4" w:rsidRDefault="00C87EB4" w:rsidP="00C87EB4">
      <w:r>
        <w:br w:type="page"/>
      </w:r>
    </w:p>
    <w:p w14:paraId="2141BF9E" w14:textId="77777777" w:rsidR="001E0FF8" w:rsidRDefault="001E0FF8" w:rsidP="00C21954"/>
    <w:p w14:paraId="7DD9190D" w14:textId="77777777" w:rsidR="001E0FF8" w:rsidRDefault="001E0FF8" w:rsidP="00C21954"/>
    <w:p w14:paraId="6512253D" w14:textId="77777777" w:rsidR="001E0FF8" w:rsidRDefault="001E0FF8" w:rsidP="00C21954"/>
    <w:p w14:paraId="2B8D01C1" w14:textId="0CA30562" w:rsidR="00C21954" w:rsidRDefault="00C21954" w:rsidP="00C21954">
      <w:r>
        <w:br w:type="page"/>
      </w:r>
    </w:p>
    <w:p w14:paraId="3AB12916" w14:textId="77777777" w:rsidR="00C21954" w:rsidRDefault="00C21954" w:rsidP="00C21954"/>
    <w:p w14:paraId="46C36D4D" w14:textId="77777777" w:rsidR="00F34E63" w:rsidRDefault="00F34E63" w:rsidP="00AA2655">
      <w:pPr>
        <w:spacing w:after="200" w:line="276" w:lineRule="auto"/>
      </w:pPr>
    </w:p>
    <w:p w14:paraId="79233A6F" w14:textId="77777777" w:rsidR="00F34E63" w:rsidRDefault="00F34E63" w:rsidP="00AA2655">
      <w:pPr>
        <w:spacing w:after="200" w:line="276" w:lineRule="auto"/>
      </w:pPr>
    </w:p>
    <w:p w14:paraId="63316DDB" w14:textId="77777777" w:rsidR="00AA2655" w:rsidRDefault="00AA2655" w:rsidP="00AA2655">
      <w:pPr>
        <w:spacing w:after="200" w:line="276" w:lineRule="auto"/>
      </w:pPr>
    </w:p>
    <w:p w14:paraId="617328DC" w14:textId="77777777" w:rsidR="00A56B78" w:rsidRPr="00A56B78" w:rsidRDefault="00A56B78" w:rsidP="00A56B78"/>
    <w:sectPr w:rsidR="00A56B78" w:rsidRPr="00A56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965EFE16"/>
    <w:lvl w:ilvl="0">
      <w:start w:val="1"/>
      <w:numFmt w:val="lowerLetter"/>
      <w:lvlText w:val="%1."/>
      <w:lvlJc w:val="left"/>
      <w:pPr>
        <w:tabs>
          <w:tab w:val="num" w:pos="0"/>
        </w:tabs>
        <w:ind w:left="480" w:hanging="480"/>
      </w:pPr>
      <w:rPr>
        <w:rFonts w:asciiTheme="minorHAnsi" w:eastAsiaTheme="minorHAnsi" w:hAnsiTheme="minorHAnsi" w:cstheme="minorBidi"/>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01304BC9"/>
    <w:multiLevelType w:val="multilevel"/>
    <w:tmpl w:val="965EFE16"/>
    <w:lvl w:ilvl="0">
      <w:start w:val="1"/>
      <w:numFmt w:val="lowerLetter"/>
      <w:lvlText w:val="%1."/>
      <w:lvlJc w:val="left"/>
      <w:pPr>
        <w:tabs>
          <w:tab w:val="num" w:pos="0"/>
        </w:tabs>
        <w:ind w:left="480" w:hanging="480"/>
      </w:pPr>
      <w:rPr>
        <w:rFonts w:asciiTheme="minorHAnsi" w:eastAsiaTheme="minorHAnsi" w:hAnsiTheme="minorHAnsi" w:cstheme="minorBidi"/>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2" w15:restartNumberingAfterBreak="0">
    <w:nsid w:val="056B7786"/>
    <w:multiLevelType w:val="hybridMultilevel"/>
    <w:tmpl w:val="7EC24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E0595"/>
    <w:multiLevelType w:val="hybridMultilevel"/>
    <w:tmpl w:val="467ED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45D93"/>
    <w:multiLevelType w:val="hybridMultilevel"/>
    <w:tmpl w:val="C8E23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4534E"/>
    <w:multiLevelType w:val="multilevel"/>
    <w:tmpl w:val="965EFE16"/>
    <w:lvl w:ilvl="0">
      <w:start w:val="1"/>
      <w:numFmt w:val="lowerLetter"/>
      <w:lvlText w:val="%1."/>
      <w:lvlJc w:val="left"/>
      <w:pPr>
        <w:tabs>
          <w:tab w:val="num" w:pos="0"/>
        </w:tabs>
        <w:ind w:left="480" w:hanging="480"/>
      </w:pPr>
      <w:rPr>
        <w:rFonts w:asciiTheme="minorHAnsi" w:eastAsiaTheme="minorHAnsi" w:hAnsiTheme="minorHAnsi" w:cstheme="minorBidi"/>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6" w15:restartNumberingAfterBreak="0">
    <w:nsid w:val="471122A5"/>
    <w:multiLevelType w:val="hybridMultilevel"/>
    <w:tmpl w:val="5546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E52B9"/>
    <w:multiLevelType w:val="hybridMultilevel"/>
    <w:tmpl w:val="F4AAA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464EE"/>
    <w:multiLevelType w:val="multilevel"/>
    <w:tmpl w:val="965EFE16"/>
    <w:lvl w:ilvl="0">
      <w:start w:val="1"/>
      <w:numFmt w:val="lowerLetter"/>
      <w:lvlText w:val="%1."/>
      <w:lvlJc w:val="left"/>
      <w:pPr>
        <w:tabs>
          <w:tab w:val="num" w:pos="0"/>
        </w:tabs>
        <w:ind w:left="480" w:hanging="480"/>
      </w:pPr>
      <w:rPr>
        <w:rFonts w:asciiTheme="minorHAnsi" w:eastAsiaTheme="minorHAnsi" w:hAnsiTheme="minorHAnsi" w:cstheme="minorBidi"/>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 w15:restartNumberingAfterBreak="0">
    <w:nsid w:val="7D004507"/>
    <w:multiLevelType w:val="hybridMultilevel"/>
    <w:tmpl w:val="D8F2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7"/>
  </w:num>
  <w:num w:numId="6">
    <w:abstractNumId w:val="8"/>
  </w:num>
  <w:num w:numId="7">
    <w:abstractNumId w:val="1"/>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78"/>
    <w:rsid w:val="001B7594"/>
    <w:rsid w:val="001E0FF8"/>
    <w:rsid w:val="00285C04"/>
    <w:rsid w:val="003F6779"/>
    <w:rsid w:val="00417D8F"/>
    <w:rsid w:val="00474248"/>
    <w:rsid w:val="00667A53"/>
    <w:rsid w:val="00732CCD"/>
    <w:rsid w:val="00780714"/>
    <w:rsid w:val="00862170"/>
    <w:rsid w:val="008B18FB"/>
    <w:rsid w:val="00952079"/>
    <w:rsid w:val="00992378"/>
    <w:rsid w:val="009C4EB2"/>
    <w:rsid w:val="00A56B78"/>
    <w:rsid w:val="00AA2655"/>
    <w:rsid w:val="00BE13A6"/>
    <w:rsid w:val="00BE7638"/>
    <w:rsid w:val="00C21954"/>
    <w:rsid w:val="00C87EB4"/>
    <w:rsid w:val="00CB452A"/>
    <w:rsid w:val="00D96D3D"/>
    <w:rsid w:val="00E07CE4"/>
    <w:rsid w:val="00F01551"/>
    <w:rsid w:val="00F34E63"/>
    <w:rsid w:val="00FB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24B4"/>
  <w15:chartTrackingRefBased/>
  <w15:docId w15:val="{6C8370E7-0139-4763-B5C6-58BC4030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A56B78"/>
    <w:pPr>
      <w:spacing w:before="180" w:after="180" w:line="276" w:lineRule="auto"/>
    </w:pPr>
    <w:rPr>
      <w:rFonts w:asciiTheme="majorHAnsi" w:eastAsiaTheme="majorEastAsia" w:hAnsiTheme="majorHAnsi" w:cstheme="majorBidi"/>
    </w:rPr>
  </w:style>
  <w:style w:type="character" w:customStyle="1" w:styleId="BodyTextChar">
    <w:name w:val="Body Text Char"/>
    <w:basedOn w:val="DefaultParagraphFont"/>
    <w:link w:val="BodyText"/>
    <w:rsid w:val="00A56B78"/>
    <w:rPr>
      <w:rFonts w:asciiTheme="majorHAnsi" w:eastAsiaTheme="majorEastAsia" w:hAnsiTheme="majorHAnsi" w:cstheme="majorBidi"/>
    </w:rPr>
  </w:style>
  <w:style w:type="paragraph" w:customStyle="1" w:styleId="FirstParagraph">
    <w:name w:val="First Paragraph"/>
    <w:basedOn w:val="BodyText"/>
    <w:next w:val="BodyText"/>
    <w:qFormat/>
    <w:rsid w:val="00A56B78"/>
  </w:style>
  <w:style w:type="paragraph" w:styleId="ListParagraph">
    <w:name w:val="List Paragraph"/>
    <w:basedOn w:val="Normal"/>
    <w:uiPriority w:val="34"/>
    <w:qFormat/>
    <w:rsid w:val="00A56B78"/>
    <w:pPr>
      <w:ind w:left="720"/>
      <w:contextualSpacing/>
    </w:pPr>
  </w:style>
  <w:style w:type="paragraph" w:customStyle="1" w:styleId="Compact">
    <w:name w:val="Compact"/>
    <w:basedOn w:val="BodyText"/>
    <w:qFormat/>
    <w:rsid w:val="00AA2655"/>
    <w:pPr>
      <w:spacing w:before="36" w:after="36"/>
    </w:pPr>
  </w:style>
  <w:style w:type="table" w:customStyle="1" w:styleId="Table">
    <w:name w:val="Table"/>
    <w:basedOn w:val="GridTable1Light"/>
    <w:semiHidden/>
    <w:qFormat/>
    <w:rsid w:val="00AA2655"/>
    <w:rPr>
      <w:rFonts w:asciiTheme="majorHAnsi" w:eastAsiaTheme="majorEastAsia" w:hAnsiTheme="majorHAnsi" w:cstheme="majorBidi"/>
    </w:rPr>
    <w:tblPr>
      <w:tblInd w:w="0" w:type="nil"/>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b/>
        <w:bCs/>
      </w:rPr>
      <w:tblPr/>
      <w:tcPr>
        <w:tcBorders>
          <w:bottom w:val="nil"/>
        </w:tcBorders>
      </w:tcPr>
    </w:tblStylePr>
    <w:tblStylePr w:type="lastRow">
      <w:rPr>
        <w:b w:val="0"/>
        <w:bCs/>
      </w:rPr>
      <w:tblPr/>
      <w:tcPr>
        <w:tcBorders>
          <w:top w:val="single" w:sz="4" w:space="0" w:color="FFC000" w:themeColor="accent4"/>
        </w:tcBorders>
      </w:tcPr>
    </w:tblStylePr>
    <w:tblStylePr w:type="firstCol">
      <w:rPr>
        <w:b w:val="0"/>
        <w:bCs/>
      </w:rPr>
    </w:tblStylePr>
    <w:tblStylePr w:type="lastCol">
      <w:rPr>
        <w:b w:val="0"/>
        <w:bCs/>
      </w:rPr>
    </w:tblStylePr>
  </w:style>
  <w:style w:type="table" w:styleId="GridTable1Light">
    <w:name w:val="Grid Table 1 Light"/>
    <w:basedOn w:val="TableNormal"/>
    <w:uiPriority w:val="46"/>
    <w:rsid w:val="00AA26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9805">
      <w:bodyDiv w:val="1"/>
      <w:marLeft w:val="0"/>
      <w:marRight w:val="0"/>
      <w:marTop w:val="0"/>
      <w:marBottom w:val="0"/>
      <w:divBdr>
        <w:top w:val="none" w:sz="0" w:space="0" w:color="auto"/>
        <w:left w:val="none" w:sz="0" w:space="0" w:color="auto"/>
        <w:bottom w:val="none" w:sz="0" w:space="0" w:color="auto"/>
        <w:right w:val="none" w:sz="0" w:space="0" w:color="auto"/>
      </w:divBdr>
    </w:div>
    <w:div w:id="402064395">
      <w:bodyDiv w:val="1"/>
      <w:marLeft w:val="0"/>
      <w:marRight w:val="0"/>
      <w:marTop w:val="0"/>
      <w:marBottom w:val="0"/>
      <w:divBdr>
        <w:top w:val="none" w:sz="0" w:space="0" w:color="auto"/>
        <w:left w:val="none" w:sz="0" w:space="0" w:color="auto"/>
        <w:bottom w:val="none" w:sz="0" w:space="0" w:color="auto"/>
        <w:right w:val="none" w:sz="0" w:space="0" w:color="auto"/>
      </w:divBdr>
    </w:div>
    <w:div w:id="603996386">
      <w:bodyDiv w:val="1"/>
      <w:marLeft w:val="0"/>
      <w:marRight w:val="0"/>
      <w:marTop w:val="0"/>
      <w:marBottom w:val="0"/>
      <w:divBdr>
        <w:top w:val="none" w:sz="0" w:space="0" w:color="auto"/>
        <w:left w:val="none" w:sz="0" w:space="0" w:color="auto"/>
        <w:bottom w:val="none" w:sz="0" w:space="0" w:color="auto"/>
        <w:right w:val="none" w:sz="0" w:space="0" w:color="auto"/>
      </w:divBdr>
    </w:div>
    <w:div w:id="706567675">
      <w:bodyDiv w:val="1"/>
      <w:marLeft w:val="0"/>
      <w:marRight w:val="0"/>
      <w:marTop w:val="0"/>
      <w:marBottom w:val="0"/>
      <w:divBdr>
        <w:top w:val="none" w:sz="0" w:space="0" w:color="auto"/>
        <w:left w:val="none" w:sz="0" w:space="0" w:color="auto"/>
        <w:bottom w:val="none" w:sz="0" w:space="0" w:color="auto"/>
        <w:right w:val="none" w:sz="0" w:space="0" w:color="auto"/>
      </w:divBdr>
    </w:div>
    <w:div w:id="969241295">
      <w:bodyDiv w:val="1"/>
      <w:marLeft w:val="0"/>
      <w:marRight w:val="0"/>
      <w:marTop w:val="0"/>
      <w:marBottom w:val="0"/>
      <w:divBdr>
        <w:top w:val="none" w:sz="0" w:space="0" w:color="auto"/>
        <w:left w:val="none" w:sz="0" w:space="0" w:color="auto"/>
        <w:bottom w:val="none" w:sz="0" w:space="0" w:color="auto"/>
        <w:right w:val="none" w:sz="0" w:space="0" w:color="auto"/>
      </w:divBdr>
    </w:div>
    <w:div w:id="1007174859">
      <w:bodyDiv w:val="1"/>
      <w:marLeft w:val="0"/>
      <w:marRight w:val="0"/>
      <w:marTop w:val="0"/>
      <w:marBottom w:val="0"/>
      <w:divBdr>
        <w:top w:val="none" w:sz="0" w:space="0" w:color="auto"/>
        <w:left w:val="none" w:sz="0" w:space="0" w:color="auto"/>
        <w:bottom w:val="none" w:sz="0" w:space="0" w:color="auto"/>
        <w:right w:val="none" w:sz="0" w:space="0" w:color="auto"/>
      </w:divBdr>
    </w:div>
    <w:div w:id="1023286907">
      <w:bodyDiv w:val="1"/>
      <w:marLeft w:val="0"/>
      <w:marRight w:val="0"/>
      <w:marTop w:val="0"/>
      <w:marBottom w:val="0"/>
      <w:divBdr>
        <w:top w:val="none" w:sz="0" w:space="0" w:color="auto"/>
        <w:left w:val="none" w:sz="0" w:space="0" w:color="auto"/>
        <w:bottom w:val="none" w:sz="0" w:space="0" w:color="auto"/>
        <w:right w:val="none" w:sz="0" w:space="0" w:color="auto"/>
      </w:divBdr>
    </w:div>
    <w:div w:id="1182864694">
      <w:bodyDiv w:val="1"/>
      <w:marLeft w:val="0"/>
      <w:marRight w:val="0"/>
      <w:marTop w:val="0"/>
      <w:marBottom w:val="0"/>
      <w:divBdr>
        <w:top w:val="none" w:sz="0" w:space="0" w:color="auto"/>
        <w:left w:val="none" w:sz="0" w:space="0" w:color="auto"/>
        <w:bottom w:val="none" w:sz="0" w:space="0" w:color="auto"/>
        <w:right w:val="none" w:sz="0" w:space="0" w:color="auto"/>
      </w:divBdr>
    </w:div>
    <w:div w:id="1188908006">
      <w:bodyDiv w:val="1"/>
      <w:marLeft w:val="0"/>
      <w:marRight w:val="0"/>
      <w:marTop w:val="0"/>
      <w:marBottom w:val="0"/>
      <w:divBdr>
        <w:top w:val="none" w:sz="0" w:space="0" w:color="auto"/>
        <w:left w:val="none" w:sz="0" w:space="0" w:color="auto"/>
        <w:bottom w:val="none" w:sz="0" w:space="0" w:color="auto"/>
        <w:right w:val="none" w:sz="0" w:space="0" w:color="auto"/>
      </w:divBdr>
    </w:div>
    <w:div w:id="1569341416">
      <w:bodyDiv w:val="1"/>
      <w:marLeft w:val="0"/>
      <w:marRight w:val="0"/>
      <w:marTop w:val="0"/>
      <w:marBottom w:val="0"/>
      <w:divBdr>
        <w:top w:val="none" w:sz="0" w:space="0" w:color="auto"/>
        <w:left w:val="none" w:sz="0" w:space="0" w:color="auto"/>
        <w:bottom w:val="none" w:sz="0" w:space="0" w:color="auto"/>
        <w:right w:val="none" w:sz="0" w:space="0" w:color="auto"/>
      </w:divBdr>
    </w:div>
    <w:div w:id="18279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E30CE20240C488F824F867C3671EB" ma:contentTypeVersion="13" ma:contentTypeDescription="Create a new document." ma:contentTypeScope="" ma:versionID="76b512b2dfee8e66cb3de4ef461e2860">
  <xsd:schema xmlns:xsd="http://www.w3.org/2001/XMLSchema" xmlns:xs="http://www.w3.org/2001/XMLSchema" xmlns:p="http://schemas.microsoft.com/office/2006/metadata/properties" xmlns:ns3="af8ea5c8-2fb4-42d2-b0c9-d7c899b5969f" xmlns:ns4="1da82cf9-1fd1-4bf4-b616-29ad254705b5" targetNamespace="http://schemas.microsoft.com/office/2006/metadata/properties" ma:root="true" ma:fieldsID="4a64de8994a41d40ad85c51572dd1d9e" ns3:_="" ns4:_="">
    <xsd:import namespace="af8ea5c8-2fb4-42d2-b0c9-d7c899b5969f"/>
    <xsd:import namespace="1da82cf9-1fd1-4bf4-b616-29ad254705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a5c8-2fb4-42d2-b0c9-d7c899b596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82cf9-1fd1-4bf4-b616-29ad254705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9E3B2-8E06-4DFD-871A-D5DF85236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a5c8-2fb4-42d2-b0c9-d7c899b5969f"/>
    <ds:schemaRef ds:uri="1da82cf9-1fd1-4bf4-b616-29ad25470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55797-6F12-4DB3-A6C3-139242AAD961}">
  <ds:schemaRefs>
    <ds:schemaRef ds:uri="http://schemas.microsoft.com/sharepoint/v3/contenttype/forms"/>
  </ds:schemaRefs>
</ds:datastoreItem>
</file>

<file path=customXml/itemProps3.xml><?xml version="1.0" encoding="utf-8"?>
<ds:datastoreItem xmlns:ds="http://schemas.openxmlformats.org/officeDocument/2006/customXml" ds:itemID="{1E983C91-429A-4DE8-BC22-994BD7F54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 ALICIA</dc:creator>
  <cp:keywords/>
  <dc:description/>
  <cp:lastModifiedBy>ANIEL, ALICIA</cp:lastModifiedBy>
  <cp:revision>25</cp:revision>
  <dcterms:created xsi:type="dcterms:W3CDTF">2020-02-04T15:22:00Z</dcterms:created>
  <dcterms:modified xsi:type="dcterms:W3CDTF">2020-02-04T15:41:00Z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0x010100CE9E30CE20240C488F824F867C3671EB</vt:lpwstr>
  </property>
</Properties>
</file>